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C334" w14:textId="68D83F5E" w:rsidR="00043144" w:rsidRDefault="00F63038" w:rsidP="00043144">
      <w:pPr>
        <w:jc w:val="center"/>
        <w:rPr>
          <w:rStyle w:val="Strong"/>
          <w:color w:val="000000"/>
          <w:szCs w:val="28"/>
        </w:rPr>
      </w:pPr>
      <w:r w:rsidRPr="0088695E">
        <w:rPr>
          <w:rStyle w:val="Strong"/>
          <w:color w:val="000000"/>
          <w:szCs w:val="28"/>
        </w:rPr>
        <w:t>LỊCH SỬ, Ý NGHĨA NGÀY QUỐC TẾ PHỤ NỮ 8/3</w:t>
      </w:r>
      <w:r w:rsidR="00043144">
        <w:rPr>
          <w:noProof/>
          <w:color w:val="333333"/>
          <w:szCs w:val="28"/>
          <w:shd w:val="clear" w:color="auto" w:fill="FFFFFF"/>
        </w:rPr>
        <mc:AlternateContent>
          <mc:Choice Requires="wps">
            <w:drawing>
              <wp:inline distT="0" distB="0" distL="0" distR="0" wp14:anchorId="6B2FA301" wp14:editId="30EA7111">
                <wp:extent cx="304800" cy="304800"/>
                <wp:effectExtent l="0" t="0" r="0" b="0"/>
                <wp:docPr id="1" name="Rectangle 1" descr="/CMS/Content/User/38/tao-thiep-chuc-mung-8-3-7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86103" id="Rectangle 1" o:spid="_x0000_s1026" alt="/CMS/Content/User/38/tao-thiep-chuc-mung-8-3-7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s3b2w3wIAAPQFAAAOAAAAAAAAAAAAAAAAAC4CAABk&#10;cnMvZTJvRG9jLnhtbFBLAQItABQABgAIAAAAIQBMoOks2AAAAAMBAAAPAAAAAAAAAAAAAAAAADkF&#10;AABkcnMvZG93bnJldi54bWxQSwUGAAAAAAQABADzAAAAPgYAAAAA&#10;" filled="f" stroked="f">
                <o:lock v:ext="edit" aspectratio="t"/>
                <w10:anchorlock/>
              </v:rect>
            </w:pict>
          </mc:Fallback>
        </mc:AlternateContent>
      </w:r>
    </w:p>
    <w:p w14:paraId="4B03D922" w14:textId="3D352B09" w:rsidR="005D17BE" w:rsidRDefault="005D17BE" w:rsidP="005D17BE">
      <w:pPr>
        <w:pStyle w:val="NormalWeb"/>
        <w:jc w:val="both"/>
      </w:pPr>
      <w:r>
        <w:rPr>
          <w:color w:val="333333"/>
          <w:sz w:val="28"/>
          <w:szCs w:val="28"/>
          <w:shd w:val="clear" w:color="auto" w:fill="FFFFFF"/>
        </w:rPr>
        <w:t>Lịch sử ngày 8-3 bắt đầu từ phong trào của nữ công nhân ngành dệt nước Mỹ vào cuối thế kỳ XIX. Ngày 8/3/1857, các công nhân ngành dệt đứng dậy chống lại những điều kiện làm việc khó khăn và tồi tàn của họ tại thành phố New York. Hai năm sau, cũng trong tháng 3, các nữ công nhân Hoa Kỳ trong hãng dệt thành lập công đoàn đầu tiên đã được bảo vệ và giành được một số quyền lợi.</w:t>
      </w:r>
    </w:p>
    <w:p w14:paraId="244BD98C" w14:textId="4E5B3414" w:rsidR="00043144" w:rsidRDefault="00043144" w:rsidP="00043144">
      <w:pPr>
        <w:pStyle w:val="NormalWeb"/>
        <w:jc w:val="both"/>
      </w:pPr>
      <w:r>
        <w:rPr>
          <w:color w:val="333333"/>
          <w:sz w:val="28"/>
          <w:szCs w:val="28"/>
          <w:shd w:val="clear" w:color="auto" w:fill="FFFFFF"/>
        </w:rPr>
        <w:t>Khoảng 50 năm sau, ngày 8/3/1908, 15.000 phụ nữ diễu hành trên các đường phố New York đòi tăng lương, giảm giờ làm việc và hủy bỏ việc bắt trẻ con làm việc. Sau đó, Đảng Xã hội Hoa Kỳ tuyên bố Ngày Quốc tế Phụ nữ là ngày 28/2/1909.</w:t>
      </w:r>
    </w:p>
    <w:p w14:paraId="0CE588A9" w14:textId="77777777" w:rsidR="00043144" w:rsidRDefault="00043144" w:rsidP="00043144">
      <w:pPr>
        <w:pStyle w:val="NormalWeb"/>
        <w:jc w:val="both"/>
      </w:pPr>
      <w:r>
        <w:rPr>
          <w:color w:val="333333"/>
          <w:sz w:val="28"/>
          <w:szCs w:val="28"/>
          <w:shd w:val="clear" w:color="auto" w:fill="FFFFFF"/>
        </w:rPr>
        <w:t>Tuy nhiên, đến ngày 8/3/1910, tại Hội nghị phụ nữ do Quốc tế thứ 2 (Quốc tế Xã hội chủ nghĩa) tổ chức, 100 đại biểu phụ nữ thuộc 17 nước đòi quyền bầu cử cho phụ nữ. Chủ tịch Hội nghị là bà Clara Zetkin, phụ nữ Đức, đã đề nghị chọn một ngày quốc tế phụ nữ để nhớ ơn những phụ nữ đã đấu tranh trên toàn thế giới. Hội nghị đã quyết định chọn ngày 8/3 làm Ngày Quốc tế Phụ nữ, ngày đoàn kết đấu tranh của phụ nữ với những khẩu hiệu: “Ngày làm việc 8 giờ”, “Việc làm ngang nhau”, “Bảo vệ bà mẹ và trẻ em”.</w:t>
      </w:r>
    </w:p>
    <w:p w14:paraId="5CB862BB" w14:textId="77777777" w:rsidR="00043144" w:rsidRDefault="00043144" w:rsidP="00043144">
      <w:pPr>
        <w:pStyle w:val="NormalWeb"/>
        <w:jc w:val="both"/>
      </w:pPr>
      <w:r>
        <w:rPr>
          <w:color w:val="333333"/>
          <w:sz w:val="28"/>
          <w:szCs w:val="28"/>
          <w:shd w:val="clear" w:color="auto" w:fill="FFFFFF"/>
        </w:rPr>
        <w:t>Từ đó, ngày 8/3 hàng năm trở thành ngày đấu tranh chung của phụ nữ lao động trên toàn thế giới, là biểu dương ý chí đấu tranh của phụ nữ khắp nơi trên thế giới đấu tranh vì độc lập dân tộc, dân chủ, hòa bình và tiến bộ xã hội; vì quyền lợi hạnh phúc của phụ nữ và nhi đồng.</w:t>
      </w:r>
    </w:p>
    <w:p w14:paraId="28B087A3" w14:textId="77777777" w:rsidR="00043144" w:rsidRDefault="00043144" w:rsidP="00043144">
      <w:pPr>
        <w:pStyle w:val="NormalWeb"/>
        <w:jc w:val="both"/>
      </w:pPr>
      <w:r>
        <w:rPr>
          <w:color w:val="333333"/>
          <w:sz w:val="28"/>
          <w:szCs w:val="28"/>
          <w:shd w:val="clear" w:color="auto" w:fill="FFFFFF"/>
        </w:rPr>
        <w:t>Ở nước ta, vào ngày 8/3 còn là dịp kỷ niệm cuộc khởi nghĩa Hai Bà Trưng, hai vị nữ anh hùng đầu tiên của dân tộc đã có công đánh đuổi giặc ngoại xâm, giữ nguyên bờ cõi, giang sơn đất Việt.</w:t>
      </w:r>
    </w:p>
    <w:p w14:paraId="17503AAE" w14:textId="77777777" w:rsidR="00043144" w:rsidRDefault="00043144" w:rsidP="00043144">
      <w:pPr>
        <w:pStyle w:val="NormalWeb"/>
        <w:jc w:val="both"/>
      </w:pPr>
      <w:r>
        <w:rPr>
          <w:color w:val="333333"/>
          <w:sz w:val="28"/>
          <w:szCs w:val="28"/>
          <w:shd w:val="clear" w:color="auto" w:fill="FFFFFF"/>
        </w:rPr>
        <w:t>Mùa xuân năm 40, Hai Bà Trưng đã phất cờ khởi nghĩa và nhận được sự hưởng ứng nhiệt liệt của các Lạc hầu, Lạc tướng, của những người yêu nước ở khắp các thị quận và đông đảo lực lượng là phụ nữ tham gia khởi nghĩa.</w:t>
      </w:r>
    </w:p>
    <w:p w14:paraId="7BE7DD1B" w14:textId="77777777" w:rsidR="00043144" w:rsidRDefault="00043144" w:rsidP="00043144">
      <w:pPr>
        <w:pStyle w:val="NormalWeb"/>
        <w:jc w:val="both"/>
      </w:pPr>
      <w:r>
        <w:rPr>
          <w:color w:val="333333"/>
          <w:sz w:val="28"/>
          <w:szCs w:val="28"/>
          <w:shd w:val="clear" w:color="auto" w:fill="FFFFFF"/>
        </w:rPr>
        <w:t>Được sự ủng hộ đông đảo của các lực lượng, cuộc Cuộc khởi nghĩa của Hai Bà Trưng đã lan rộng khắp nơi. Dưới sự lãnh đạo tài tình của Hai Bà Trưng, cuộc khởi nghĩa đã giành thắng lợi, đập tan chính quyền đô hộ, buộc tướng Tô Định phải cải trang, cắt tóc, cạo râu trốn về nước.</w:t>
      </w:r>
    </w:p>
    <w:p w14:paraId="091A41FC" w14:textId="77777777" w:rsidR="00043144" w:rsidRDefault="00043144" w:rsidP="00043144">
      <w:pPr>
        <w:pStyle w:val="NormalWeb"/>
        <w:jc w:val="both"/>
      </w:pPr>
      <w:r>
        <w:rPr>
          <w:color w:val="333333"/>
          <w:sz w:val="28"/>
          <w:szCs w:val="28"/>
          <w:shd w:val="clear" w:color="auto" w:fill="FFFFFF"/>
        </w:rPr>
        <w:t>Sau cuộc khởi nghĩa thắng lợi, Bà Trưng Trắc được các tướng lĩnh và nhân dân suy tôn làm vua. Bà lên ngôi và lấy niên hiệu là Trưng Nữ Vương; đóng đô ở Mê Linh (huyện Mê Linh – tỉnh Vĩnh Phúc ngày nay).</w:t>
      </w:r>
    </w:p>
    <w:p w14:paraId="4F6206AF" w14:textId="77777777" w:rsidR="00043144" w:rsidRDefault="00043144" w:rsidP="00043144">
      <w:pPr>
        <w:pStyle w:val="NormalWeb"/>
        <w:jc w:val="both"/>
      </w:pPr>
      <w:r>
        <w:rPr>
          <w:color w:val="333333"/>
          <w:sz w:val="28"/>
          <w:szCs w:val="28"/>
          <w:shd w:val="clear" w:color="auto" w:fill="FFFFFF"/>
        </w:rPr>
        <w:lastRenderedPageBreak/>
        <w:t>Năm 42, nhà Hán lại kéo quân sang xâm lược nước ta. Hai Bà lại một lần nữa ra quân, phất cờ khởi nghĩa, bảo vệ đất nước. Tuy nhiên, do chênh lệch thế lực với địch quá lớn nên cuộc khởi nghĩa chỉ kéo dài 2 năm. Hai Bà đã hy sinh anh dũng để bảo vệ dân tộc.</w:t>
      </w:r>
    </w:p>
    <w:p w14:paraId="7EA752DE" w14:textId="77777777" w:rsidR="00043144" w:rsidRDefault="00043144" w:rsidP="00043144">
      <w:pPr>
        <w:pStyle w:val="NormalWeb"/>
        <w:jc w:val="both"/>
      </w:pPr>
      <w:r>
        <w:rPr>
          <w:color w:val="333333"/>
          <w:sz w:val="28"/>
          <w:szCs w:val="28"/>
          <w:shd w:val="clear" w:color="auto" w:fill="FFFFFF"/>
        </w:rPr>
        <w:t>Thắng lợi cuộc khởi nghĩa của Hai Bà trưng được đánh giá là một bản anh hùng ca bất diệt, thể hiện ý chí độc lập và niềm tự hào dân tộc. Đồng thời, cuộc khởi nghĩa cũng là một minh chứng cho sức mạnh của phụ nữ Việt Nam trong lịch sử nhân loại trong sự nghiệp xây dựng và bảo vệ Tổ quốc.</w:t>
      </w:r>
    </w:p>
    <w:p w14:paraId="7423130B" w14:textId="77777777" w:rsidR="00043144" w:rsidRDefault="00043144" w:rsidP="00043144">
      <w:pPr>
        <w:pStyle w:val="NormalWeb"/>
        <w:jc w:val="both"/>
      </w:pPr>
      <w:r>
        <w:rPr>
          <w:color w:val="333333"/>
          <w:sz w:val="28"/>
          <w:szCs w:val="28"/>
          <w:shd w:val="clear" w:color="auto" w:fill="FFFFFF"/>
        </w:rPr>
        <w:t>Tại Việt Nam, để thể hiện sự tôn vinh những người phụ nữ, một nửa thế giới, người ta thường tổ chức rất trang trọng, tràn ngập hoa và những lời chúc tốt đẹp. Ngày 8/3 cũng là ngày nam giới thể hiện sự chăm sóc yêu thương cho người phụ nữ mà họ yêu quý.</w:t>
      </w:r>
    </w:p>
    <w:p w14:paraId="009E8BB4" w14:textId="77777777" w:rsidR="00043144" w:rsidRDefault="00043144" w:rsidP="00043144">
      <w:pPr>
        <w:pStyle w:val="NormalWeb"/>
        <w:jc w:val="both"/>
      </w:pPr>
      <w:r>
        <w:rPr>
          <w:color w:val="333333"/>
          <w:sz w:val="28"/>
          <w:szCs w:val="28"/>
          <w:shd w:val="clear" w:color="auto" w:fill="FFFFFF"/>
        </w:rPr>
        <w:t>Trong 365 ngày của một năm, phụ nữ có riêng một ngày để được xã hội quan tâm và bù đắp những thiệt thòi, vất vả trong cuộc sống. Họ luôn âm thầm hy sinh và chịu đựng để xây dựng hạnh phúc gia đình. Vì vậy, họ xứng đáng nhận được sự tôn trọng và quan tâm hơn nữa từ một nửa kia còn lại của thế giới, chia sẻ với họ những khó khăn trong công việc và gia đình.</w:t>
      </w:r>
    </w:p>
    <w:p w14:paraId="5D6231DC" w14:textId="77777777" w:rsidR="00043144" w:rsidRDefault="00043144" w:rsidP="00043144">
      <w:pPr>
        <w:pStyle w:val="NormalWeb"/>
        <w:jc w:val="both"/>
      </w:pPr>
      <w:r>
        <w:rPr>
          <w:color w:val="333333"/>
          <w:sz w:val="28"/>
          <w:szCs w:val="28"/>
          <w:shd w:val="clear" w:color="auto" w:fill="FFFFFF"/>
        </w:rPr>
        <w:t>Không ai có thể phủ nhận vai trò và trách nhiệm to lớn của người phụ nữ thời hiện đại: Họ vừa là người nội trợ, vừa tham gia lao động xã hội, đóng góp sức lực của mình vào sự phát triển của đất nước, không những thế họ còn giữ một thiên chức cao cả là một người mẹ, mang nặng đẻ đau ra những đứa con và nuôi dạy chúng thành người. Phụ nữ ngày nay đang dần khẳng định mình là phái đẹp chứ không còn là phái yếu như trước kia.</w:t>
      </w:r>
    </w:p>
    <w:p w14:paraId="1B1FAAFA" w14:textId="6AFCBEA7" w:rsidR="00043144" w:rsidRDefault="00564C0A" w:rsidP="00043144">
      <w:pPr>
        <w:pStyle w:val="NormalWeb"/>
        <w:jc w:val="right"/>
      </w:pPr>
      <w:r>
        <w:rPr>
          <w:color w:val="333333"/>
          <w:sz w:val="28"/>
          <w:szCs w:val="28"/>
          <w:shd w:val="clear" w:color="auto" w:fill="FFFFFF"/>
        </w:rPr>
        <w:t>Ngô Liễu</w:t>
      </w:r>
      <w:bookmarkStart w:id="0" w:name="_GoBack"/>
      <w:bookmarkEnd w:id="0"/>
      <w:r w:rsidR="00043144">
        <w:rPr>
          <w:color w:val="333333"/>
          <w:sz w:val="28"/>
          <w:szCs w:val="28"/>
          <w:shd w:val="clear" w:color="auto" w:fill="FFFFFF"/>
        </w:rPr>
        <w:t xml:space="preserve"> (theo Nguồn: vietnamnet.vn-HT)</w:t>
      </w:r>
    </w:p>
    <w:p w14:paraId="061FDE56" w14:textId="77777777" w:rsidR="00043144" w:rsidRPr="00043144" w:rsidRDefault="00043144" w:rsidP="00043144">
      <w:pPr>
        <w:pStyle w:val="NormalWeb"/>
        <w:spacing w:before="0" w:beforeAutospacing="0" w:after="0" w:afterAutospacing="0" w:line="408" w:lineRule="atLeast"/>
        <w:rPr>
          <w:i/>
          <w:iCs/>
          <w:color w:val="000000"/>
          <w:sz w:val="28"/>
          <w:szCs w:val="28"/>
        </w:rPr>
      </w:pPr>
    </w:p>
    <w:sectPr w:rsidR="00043144" w:rsidRPr="00043144" w:rsidSect="00677B99">
      <w:footerReference w:type="default" r:id="rId8"/>
      <w:pgSz w:w="12240" w:h="15840"/>
      <w:pgMar w:top="1021" w:right="1021" w:bottom="90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CAFD" w14:textId="77777777" w:rsidR="00D6676F" w:rsidRDefault="00D6676F" w:rsidP="00046233">
      <w:pPr>
        <w:spacing w:after="0" w:line="240" w:lineRule="auto"/>
      </w:pPr>
      <w:r>
        <w:separator/>
      </w:r>
    </w:p>
  </w:endnote>
  <w:endnote w:type="continuationSeparator" w:id="0">
    <w:p w14:paraId="405268C1" w14:textId="77777777" w:rsidR="00D6676F" w:rsidRDefault="00D6676F" w:rsidP="0004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AFED" w14:textId="77777777" w:rsidR="007E7C9B" w:rsidRDefault="007E7C9B" w:rsidP="00BD29A4">
    <w:pPr>
      <w:pStyle w:val="Footer"/>
    </w:pPr>
  </w:p>
  <w:p w14:paraId="0193E0AE" w14:textId="77777777" w:rsidR="007E7C9B" w:rsidRDefault="007E7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7C6B2" w14:textId="77777777" w:rsidR="00D6676F" w:rsidRDefault="00D6676F" w:rsidP="00046233">
      <w:pPr>
        <w:spacing w:after="0" w:line="240" w:lineRule="auto"/>
      </w:pPr>
      <w:r>
        <w:separator/>
      </w:r>
    </w:p>
  </w:footnote>
  <w:footnote w:type="continuationSeparator" w:id="0">
    <w:p w14:paraId="4A5D0B5E" w14:textId="77777777" w:rsidR="00D6676F" w:rsidRDefault="00D6676F" w:rsidP="00046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4DD"/>
    <w:multiLevelType w:val="hybridMultilevel"/>
    <w:tmpl w:val="6BF032B2"/>
    <w:lvl w:ilvl="0" w:tplc="6C44D704">
      <w:start w:val="2"/>
      <w:numFmt w:val="bullet"/>
      <w:lvlText w:val="-"/>
      <w:lvlJc w:val="left"/>
      <w:pPr>
        <w:ind w:left="3870" w:hanging="360"/>
      </w:pPr>
      <w:rPr>
        <w:rFonts w:ascii="Times New Roman" w:eastAsia="Times New Roman" w:hAnsi="Times New Roman" w:cs="Times New Roman"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 w15:restartNumberingAfterBreak="0">
    <w:nsid w:val="0F7767F3"/>
    <w:multiLevelType w:val="multilevel"/>
    <w:tmpl w:val="1F3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E357F"/>
    <w:multiLevelType w:val="multilevel"/>
    <w:tmpl w:val="01B6D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C3653"/>
    <w:multiLevelType w:val="multilevel"/>
    <w:tmpl w:val="AFEA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70265"/>
    <w:multiLevelType w:val="hybridMultilevel"/>
    <w:tmpl w:val="0B7E26A6"/>
    <w:lvl w:ilvl="0" w:tplc="63B6B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416DE"/>
    <w:multiLevelType w:val="multilevel"/>
    <w:tmpl w:val="C92A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83AB3"/>
    <w:multiLevelType w:val="hybridMultilevel"/>
    <w:tmpl w:val="5490A122"/>
    <w:lvl w:ilvl="0" w:tplc="A084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E15086"/>
    <w:multiLevelType w:val="hybridMultilevel"/>
    <w:tmpl w:val="EC088270"/>
    <w:lvl w:ilvl="0" w:tplc="7E702C46">
      <w:start w:val="1"/>
      <w:numFmt w:val="decimal"/>
      <w:lvlText w:val="%1."/>
      <w:lvlJc w:val="left"/>
      <w:pPr>
        <w:ind w:left="1750" w:hanging="10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086926"/>
    <w:multiLevelType w:val="multilevel"/>
    <w:tmpl w:val="3378E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13E46"/>
    <w:multiLevelType w:val="hybridMultilevel"/>
    <w:tmpl w:val="97DC57D4"/>
    <w:lvl w:ilvl="0" w:tplc="6EAC48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50691"/>
    <w:multiLevelType w:val="hybridMultilevel"/>
    <w:tmpl w:val="6DE207F4"/>
    <w:lvl w:ilvl="0" w:tplc="AB0676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9F592F"/>
    <w:multiLevelType w:val="multilevel"/>
    <w:tmpl w:val="598A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240B2"/>
    <w:multiLevelType w:val="multilevel"/>
    <w:tmpl w:val="3ED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043CB"/>
    <w:multiLevelType w:val="hybridMultilevel"/>
    <w:tmpl w:val="1E2857EA"/>
    <w:lvl w:ilvl="0" w:tplc="07B2B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CF5FD5"/>
    <w:multiLevelType w:val="hybridMultilevel"/>
    <w:tmpl w:val="03948886"/>
    <w:lvl w:ilvl="0" w:tplc="041637C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5" w15:restartNumberingAfterBreak="0">
    <w:nsid w:val="7D6138D8"/>
    <w:multiLevelType w:val="hybridMultilevel"/>
    <w:tmpl w:val="C7E679D2"/>
    <w:lvl w:ilvl="0" w:tplc="BAB40E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5"/>
  </w:num>
  <w:num w:numId="4">
    <w:abstractNumId w:val="9"/>
  </w:num>
  <w:num w:numId="5">
    <w:abstractNumId w:val="4"/>
  </w:num>
  <w:num w:numId="6">
    <w:abstractNumId w:val="0"/>
  </w:num>
  <w:num w:numId="7">
    <w:abstractNumId w:val="13"/>
  </w:num>
  <w:num w:numId="8">
    <w:abstractNumId w:val="14"/>
  </w:num>
  <w:num w:numId="9">
    <w:abstractNumId w:val="10"/>
  </w:num>
  <w:num w:numId="10">
    <w:abstractNumId w:val="1"/>
  </w:num>
  <w:num w:numId="11">
    <w:abstractNumId w:val="2"/>
  </w:num>
  <w:num w:numId="12">
    <w:abstractNumId w:val="11"/>
  </w:num>
  <w:num w:numId="13">
    <w:abstractNumId w:val="8"/>
  </w:num>
  <w:num w:numId="14">
    <w:abstractNumId w:val="5"/>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33"/>
    <w:rsid w:val="00004A06"/>
    <w:rsid w:val="00021F92"/>
    <w:rsid w:val="00022C37"/>
    <w:rsid w:val="00025025"/>
    <w:rsid w:val="0002576F"/>
    <w:rsid w:val="000261A2"/>
    <w:rsid w:val="00043144"/>
    <w:rsid w:val="00046233"/>
    <w:rsid w:val="00057302"/>
    <w:rsid w:val="00064C63"/>
    <w:rsid w:val="00066CBF"/>
    <w:rsid w:val="00096AAB"/>
    <w:rsid w:val="00120264"/>
    <w:rsid w:val="00145AF7"/>
    <w:rsid w:val="00150F8D"/>
    <w:rsid w:val="001519B3"/>
    <w:rsid w:val="001824E5"/>
    <w:rsid w:val="00182969"/>
    <w:rsid w:val="00187B24"/>
    <w:rsid w:val="00197FEF"/>
    <w:rsid w:val="001A1C5B"/>
    <w:rsid w:val="001A5C77"/>
    <w:rsid w:val="001B4435"/>
    <w:rsid w:val="001C3562"/>
    <w:rsid w:val="001E6239"/>
    <w:rsid w:val="001F6E38"/>
    <w:rsid w:val="00234522"/>
    <w:rsid w:val="00234EBE"/>
    <w:rsid w:val="00266924"/>
    <w:rsid w:val="00277C4E"/>
    <w:rsid w:val="00290A4D"/>
    <w:rsid w:val="00295313"/>
    <w:rsid w:val="002C3D47"/>
    <w:rsid w:val="002C64A7"/>
    <w:rsid w:val="002F55BD"/>
    <w:rsid w:val="00305BCD"/>
    <w:rsid w:val="003139FE"/>
    <w:rsid w:val="003211A8"/>
    <w:rsid w:val="00344A5A"/>
    <w:rsid w:val="00346459"/>
    <w:rsid w:val="003654B2"/>
    <w:rsid w:val="00383A9B"/>
    <w:rsid w:val="003A6918"/>
    <w:rsid w:val="003C02F2"/>
    <w:rsid w:val="003C0E9D"/>
    <w:rsid w:val="003C375C"/>
    <w:rsid w:val="003D0314"/>
    <w:rsid w:val="003E2F37"/>
    <w:rsid w:val="004612FE"/>
    <w:rsid w:val="00482199"/>
    <w:rsid w:val="00492C86"/>
    <w:rsid w:val="004B12CC"/>
    <w:rsid w:val="004B3DCB"/>
    <w:rsid w:val="004C3678"/>
    <w:rsid w:val="004D1950"/>
    <w:rsid w:val="004D2BE6"/>
    <w:rsid w:val="004E158F"/>
    <w:rsid w:val="004E3AA4"/>
    <w:rsid w:val="0051127B"/>
    <w:rsid w:val="005216C0"/>
    <w:rsid w:val="00522F15"/>
    <w:rsid w:val="00564C0A"/>
    <w:rsid w:val="005966AB"/>
    <w:rsid w:val="005D17BE"/>
    <w:rsid w:val="005E63CE"/>
    <w:rsid w:val="00602A1C"/>
    <w:rsid w:val="00626611"/>
    <w:rsid w:val="006468D2"/>
    <w:rsid w:val="006642C4"/>
    <w:rsid w:val="00677B99"/>
    <w:rsid w:val="00687D85"/>
    <w:rsid w:val="00693505"/>
    <w:rsid w:val="00693EF0"/>
    <w:rsid w:val="006B0984"/>
    <w:rsid w:val="006D596C"/>
    <w:rsid w:val="007325A4"/>
    <w:rsid w:val="0074398B"/>
    <w:rsid w:val="00744529"/>
    <w:rsid w:val="007561E5"/>
    <w:rsid w:val="007569C5"/>
    <w:rsid w:val="00766A02"/>
    <w:rsid w:val="00787622"/>
    <w:rsid w:val="007879A8"/>
    <w:rsid w:val="007A0640"/>
    <w:rsid w:val="007B14BC"/>
    <w:rsid w:val="007B1BA6"/>
    <w:rsid w:val="007B2240"/>
    <w:rsid w:val="007C66E6"/>
    <w:rsid w:val="007D4E47"/>
    <w:rsid w:val="007E0033"/>
    <w:rsid w:val="007E7C9B"/>
    <w:rsid w:val="00812A86"/>
    <w:rsid w:val="008166D3"/>
    <w:rsid w:val="00833771"/>
    <w:rsid w:val="008467A3"/>
    <w:rsid w:val="0088695E"/>
    <w:rsid w:val="00897407"/>
    <w:rsid w:val="008B3CCF"/>
    <w:rsid w:val="008B64B3"/>
    <w:rsid w:val="008B67AD"/>
    <w:rsid w:val="008C063C"/>
    <w:rsid w:val="008C137C"/>
    <w:rsid w:val="008C25F9"/>
    <w:rsid w:val="008C61E2"/>
    <w:rsid w:val="008E153E"/>
    <w:rsid w:val="0090643A"/>
    <w:rsid w:val="009131DF"/>
    <w:rsid w:val="00927445"/>
    <w:rsid w:val="00991A21"/>
    <w:rsid w:val="00997257"/>
    <w:rsid w:val="009A41F8"/>
    <w:rsid w:val="009B63B8"/>
    <w:rsid w:val="009D1DCC"/>
    <w:rsid w:val="00A03FBE"/>
    <w:rsid w:val="00A20FF8"/>
    <w:rsid w:val="00A46212"/>
    <w:rsid w:val="00A66CAC"/>
    <w:rsid w:val="00A72202"/>
    <w:rsid w:val="00A900A6"/>
    <w:rsid w:val="00AA2207"/>
    <w:rsid w:val="00AA6BB3"/>
    <w:rsid w:val="00AF5A03"/>
    <w:rsid w:val="00B346FC"/>
    <w:rsid w:val="00B6569B"/>
    <w:rsid w:val="00B6776F"/>
    <w:rsid w:val="00B67CB6"/>
    <w:rsid w:val="00B82F20"/>
    <w:rsid w:val="00B8494F"/>
    <w:rsid w:val="00B96FBE"/>
    <w:rsid w:val="00BA0784"/>
    <w:rsid w:val="00BA22BD"/>
    <w:rsid w:val="00BA79A8"/>
    <w:rsid w:val="00BB279D"/>
    <w:rsid w:val="00BD0874"/>
    <w:rsid w:val="00BD29A4"/>
    <w:rsid w:val="00BE7F1E"/>
    <w:rsid w:val="00C24221"/>
    <w:rsid w:val="00C34155"/>
    <w:rsid w:val="00C42299"/>
    <w:rsid w:val="00C465D7"/>
    <w:rsid w:val="00C6345B"/>
    <w:rsid w:val="00C708AA"/>
    <w:rsid w:val="00C75BDB"/>
    <w:rsid w:val="00C96584"/>
    <w:rsid w:val="00CB6572"/>
    <w:rsid w:val="00CC20E3"/>
    <w:rsid w:val="00D36390"/>
    <w:rsid w:val="00D54BAB"/>
    <w:rsid w:val="00D6676F"/>
    <w:rsid w:val="00D722FF"/>
    <w:rsid w:val="00D92BE7"/>
    <w:rsid w:val="00D979AB"/>
    <w:rsid w:val="00DB0A4E"/>
    <w:rsid w:val="00DB0C25"/>
    <w:rsid w:val="00DB5EB6"/>
    <w:rsid w:val="00DE419D"/>
    <w:rsid w:val="00E110C9"/>
    <w:rsid w:val="00E20655"/>
    <w:rsid w:val="00E54EAB"/>
    <w:rsid w:val="00E6043C"/>
    <w:rsid w:val="00E654B7"/>
    <w:rsid w:val="00E66204"/>
    <w:rsid w:val="00E74C34"/>
    <w:rsid w:val="00E846DB"/>
    <w:rsid w:val="00EA3519"/>
    <w:rsid w:val="00EB1927"/>
    <w:rsid w:val="00EC5094"/>
    <w:rsid w:val="00ED36CF"/>
    <w:rsid w:val="00EE0CC9"/>
    <w:rsid w:val="00F5689A"/>
    <w:rsid w:val="00F63038"/>
    <w:rsid w:val="00F636E9"/>
    <w:rsid w:val="00F65850"/>
    <w:rsid w:val="00FA287A"/>
    <w:rsid w:val="00FD0738"/>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3FBF"/>
  <w15:docId w15:val="{082CD312-A5F4-4EDC-A680-F7FC998E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3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3452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33"/>
  </w:style>
  <w:style w:type="paragraph" w:styleId="Footer">
    <w:name w:val="footer"/>
    <w:basedOn w:val="Normal"/>
    <w:link w:val="FooterChar"/>
    <w:uiPriority w:val="99"/>
    <w:unhideWhenUsed/>
    <w:rsid w:val="00046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33"/>
  </w:style>
  <w:style w:type="table" w:styleId="TableGrid">
    <w:name w:val="Table Grid"/>
    <w:basedOn w:val="TableNormal"/>
    <w:rsid w:val="0004623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2C4"/>
    <w:pPr>
      <w:ind w:left="720"/>
      <w:contextualSpacing/>
    </w:pPr>
  </w:style>
  <w:style w:type="character" w:styleId="Hyperlink">
    <w:name w:val="Hyperlink"/>
    <w:basedOn w:val="DefaultParagraphFont"/>
    <w:uiPriority w:val="99"/>
    <w:unhideWhenUsed/>
    <w:rsid w:val="00522F15"/>
    <w:rPr>
      <w:color w:val="0563C1" w:themeColor="hyperlink"/>
      <w:u w:val="single"/>
    </w:rPr>
  </w:style>
  <w:style w:type="paragraph" w:styleId="BalloonText">
    <w:name w:val="Balloon Text"/>
    <w:basedOn w:val="Normal"/>
    <w:link w:val="BalloonTextChar"/>
    <w:uiPriority w:val="99"/>
    <w:semiHidden/>
    <w:unhideWhenUsed/>
    <w:rsid w:val="00021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92"/>
    <w:rPr>
      <w:rFonts w:ascii="Segoe UI" w:hAnsi="Segoe UI" w:cs="Segoe UI"/>
      <w:sz w:val="18"/>
      <w:szCs w:val="18"/>
    </w:rPr>
  </w:style>
  <w:style w:type="paragraph" w:styleId="NormalWeb">
    <w:name w:val="Normal (Web)"/>
    <w:basedOn w:val="Normal"/>
    <w:uiPriority w:val="99"/>
    <w:unhideWhenUsed/>
    <w:rsid w:val="001C35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3562"/>
    <w:rPr>
      <w:b/>
      <w:bCs/>
    </w:rPr>
  </w:style>
  <w:style w:type="character" w:styleId="Emphasis">
    <w:name w:val="Emphasis"/>
    <w:basedOn w:val="DefaultParagraphFont"/>
    <w:uiPriority w:val="20"/>
    <w:qFormat/>
    <w:rsid w:val="001C3562"/>
    <w:rPr>
      <w:i/>
      <w:iCs/>
    </w:rPr>
  </w:style>
  <w:style w:type="character" w:customStyle="1" w:styleId="Heading3Char">
    <w:name w:val="Heading 3 Char"/>
    <w:basedOn w:val="DefaultParagraphFont"/>
    <w:link w:val="Heading3"/>
    <w:uiPriority w:val="9"/>
    <w:rsid w:val="00234522"/>
    <w:rPr>
      <w:rFonts w:eastAsia="Times New Roman" w:cs="Times New Roman"/>
      <w:b/>
      <w:bCs/>
      <w:sz w:val="27"/>
      <w:szCs w:val="27"/>
    </w:rPr>
  </w:style>
  <w:style w:type="paragraph" w:customStyle="1" w:styleId="time-post">
    <w:name w:val="time-post"/>
    <w:basedOn w:val="Normal"/>
    <w:rsid w:val="00234522"/>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F630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63261">
      <w:bodyDiv w:val="1"/>
      <w:marLeft w:val="0"/>
      <w:marRight w:val="0"/>
      <w:marTop w:val="0"/>
      <w:marBottom w:val="0"/>
      <w:divBdr>
        <w:top w:val="none" w:sz="0" w:space="0" w:color="auto"/>
        <w:left w:val="none" w:sz="0" w:space="0" w:color="auto"/>
        <w:bottom w:val="none" w:sz="0" w:space="0" w:color="auto"/>
        <w:right w:val="none" w:sz="0" w:space="0" w:color="auto"/>
      </w:divBdr>
      <w:divsChild>
        <w:div w:id="1218198483">
          <w:marLeft w:val="0"/>
          <w:marRight w:val="0"/>
          <w:marTop w:val="0"/>
          <w:marBottom w:val="0"/>
          <w:divBdr>
            <w:top w:val="none" w:sz="0" w:space="0" w:color="auto"/>
            <w:left w:val="none" w:sz="0" w:space="0" w:color="auto"/>
            <w:bottom w:val="none" w:sz="0" w:space="0" w:color="auto"/>
            <w:right w:val="none" w:sz="0" w:space="0" w:color="auto"/>
          </w:divBdr>
          <w:divsChild>
            <w:div w:id="71319265">
              <w:marLeft w:val="-75"/>
              <w:marRight w:val="-75"/>
              <w:marTop w:val="0"/>
              <w:marBottom w:val="0"/>
              <w:divBdr>
                <w:top w:val="none" w:sz="0" w:space="0" w:color="auto"/>
                <w:left w:val="none" w:sz="0" w:space="0" w:color="auto"/>
                <w:bottom w:val="none" w:sz="0" w:space="0" w:color="auto"/>
                <w:right w:val="none" w:sz="0" w:space="0" w:color="auto"/>
              </w:divBdr>
              <w:divsChild>
                <w:div w:id="1660502845">
                  <w:marLeft w:val="0"/>
                  <w:marRight w:val="0"/>
                  <w:marTop w:val="0"/>
                  <w:marBottom w:val="0"/>
                  <w:divBdr>
                    <w:top w:val="none" w:sz="0" w:space="0" w:color="auto"/>
                    <w:left w:val="none" w:sz="0" w:space="0" w:color="auto"/>
                    <w:bottom w:val="none" w:sz="0" w:space="0" w:color="auto"/>
                    <w:right w:val="none" w:sz="0" w:space="0" w:color="auto"/>
                  </w:divBdr>
                  <w:divsChild>
                    <w:div w:id="656231465">
                      <w:marLeft w:val="0"/>
                      <w:marRight w:val="0"/>
                      <w:marTop w:val="0"/>
                      <w:marBottom w:val="225"/>
                      <w:divBdr>
                        <w:top w:val="none" w:sz="0" w:space="0" w:color="auto"/>
                        <w:left w:val="none" w:sz="0" w:space="0" w:color="auto"/>
                        <w:bottom w:val="none" w:sz="0" w:space="0" w:color="auto"/>
                        <w:right w:val="none" w:sz="0" w:space="0" w:color="auto"/>
                      </w:divBdr>
                      <w:divsChild>
                        <w:div w:id="1263219149">
                          <w:marLeft w:val="0"/>
                          <w:marRight w:val="0"/>
                          <w:marTop w:val="0"/>
                          <w:marBottom w:val="0"/>
                          <w:divBdr>
                            <w:top w:val="none" w:sz="0" w:space="0" w:color="auto"/>
                            <w:left w:val="none" w:sz="0" w:space="0" w:color="auto"/>
                            <w:bottom w:val="none" w:sz="0" w:space="0" w:color="auto"/>
                            <w:right w:val="none" w:sz="0" w:space="0" w:color="auto"/>
                          </w:divBdr>
                          <w:divsChild>
                            <w:div w:id="1103643988">
                              <w:marLeft w:val="0"/>
                              <w:marRight w:val="0"/>
                              <w:marTop w:val="0"/>
                              <w:marBottom w:val="0"/>
                              <w:divBdr>
                                <w:top w:val="none" w:sz="0" w:space="0" w:color="auto"/>
                                <w:left w:val="none" w:sz="0" w:space="0" w:color="auto"/>
                                <w:bottom w:val="none" w:sz="0" w:space="0" w:color="auto"/>
                                <w:right w:val="none" w:sz="0" w:space="0" w:color="auto"/>
                              </w:divBdr>
                              <w:divsChild>
                                <w:div w:id="2080471460">
                                  <w:marLeft w:val="0"/>
                                  <w:marRight w:val="0"/>
                                  <w:marTop w:val="0"/>
                                  <w:marBottom w:val="0"/>
                                  <w:divBdr>
                                    <w:top w:val="none" w:sz="0" w:space="0" w:color="auto"/>
                                    <w:left w:val="none" w:sz="0" w:space="0" w:color="auto"/>
                                    <w:bottom w:val="none" w:sz="0" w:space="0" w:color="auto"/>
                                    <w:right w:val="none" w:sz="0" w:space="0" w:color="auto"/>
                                  </w:divBdr>
                                  <w:divsChild>
                                    <w:div w:id="10965627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52226816">
                  <w:marLeft w:val="0"/>
                  <w:marRight w:val="0"/>
                  <w:marTop w:val="0"/>
                  <w:marBottom w:val="0"/>
                  <w:divBdr>
                    <w:top w:val="none" w:sz="0" w:space="0" w:color="auto"/>
                    <w:left w:val="none" w:sz="0" w:space="0" w:color="auto"/>
                    <w:bottom w:val="none" w:sz="0" w:space="0" w:color="auto"/>
                    <w:right w:val="none" w:sz="0" w:space="0" w:color="auto"/>
                  </w:divBdr>
                  <w:divsChild>
                    <w:div w:id="1111439550">
                      <w:marLeft w:val="0"/>
                      <w:marRight w:val="0"/>
                      <w:marTop w:val="0"/>
                      <w:marBottom w:val="0"/>
                      <w:divBdr>
                        <w:top w:val="none" w:sz="0" w:space="0" w:color="auto"/>
                        <w:left w:val="none" w:sz="0" w:space="0" w:color="auto"/>
                        <w:bottom w:val="none" w:sz="0" w:space="0" w:color="auto"/>
                        <w:right w:val="none" w:sz="0" w:space="0" w:color="auto"/>
                      </w:divBdr>
                    </w:div>
                    <w:div w:id="630594655">
                      <w:marLeft w:val="0"/>
                      <w:marRight w:val="0"/>
                      <w:marTop w:val="0"/>
                      <w:marBottom w:val="225"/>
                      <w:divBdr>
                        <w:top w:val="none" w:sz="0" w:space="0" w:color="auto"/>
                        <w:left w:val="none" w:sz="0" w:space="0" w:color="auto"/>
                        <w:bottom w:val="none" w:sz="0" w:space="0" w:color="auto"/>
                        <w:right w:val="none" w:sz="0" w:space="0" w:color="auto"/>
                      </w:divBdr>
                      <w:divsChild>
                        <w:div w:id="1760448275">
                          <w:marLeft w:val="0"/>
                          <w:marRight w:val="0"/>
                          <w:marTop w:val="0"/>
                          <w:marBottom w:val="0"/>
                          <w:divBdr>
                            <w:top w:val="none" w:sz="0" w:space="0" w:color="auto"/>
                            <w:left w:val="none" w:sz="0" w:space="0" w:color="auto"/>
                            <w:bottom w:val="none" w:sz="0" w:space="0" w:color="auto"/>
                            <w:right w:val="none" w:sz="0" w:space="0" w:color="auto"/>
                          </w:divBdr>
                        </w:div>
                      </w:divsChild>
                    </w:div>
                    <w:div w:id="920026774">
                      <w:marLeft w:val="0"/>
                      <w:marRight w:val="0"/>
                      <w:marTop w:val="0"/>
                      <w:marBottom w:val="225"/>
                      <w:divBdr>
                        <w:top w:val="single" w:sz="6" w:space="0" w:color="CCCCCC"/>
                        <w:left w:val="single" w:sz="6" w:space="0" w:color="CCCCCC"/>
                        <w:bottom w:val="single" w:sz="6" w:space="0" w:color="CCCCCC"/>
                        <w:right w:val="single" w:sz="6" w:space="0" w:color="CCCCCC"/>
                      </w:divBdr>
                      <w:divsChild>
                        <w:div w:id="1083991997">
                          <w:marLeft w:val="0"/>
                          <w:marRight w:val="0"/>
                          <w:marTop w:val="150"/>
                          <w:marBottom w:val="225"/>
                          <w:divBdr>
                            <w:top w:val="none" w:sz="0" w:space="0" w:color="auto"/>
                            <w:left w:val="none" w:sz="0" w:space="0" w:color="auto"/>
                            <w:bottom w:val="none" w:sz="0" w:space="0" w:color="auto"/>
                            <w:right w:val="none" w:sz="0" w:space="0" w:color="auto"/>
                          </w:divBdr>
                          <w:divsChild>
                            <w:div w:id="1791588876">
                              <w:marLeft w:val="0"/>
                              <w:marRight w:val="0"/>
                              <w:marTop w:val="0"/>
                              <w:marBottom w:val="0"/>
                              <w:divBdr>
                                <w:top w:val="none" w:sz="0" w:space="0" w:color="auto"/>
                                <w:left w:val="none" w:sz="0" w:space="0" w:color="auto"/>
                                <w:bottom w:val="none" w:sz="0" w:space="0" w:color="auto"/>
                                <w:right w:val="none" w:sz="0" w:space="0" w:color="auto"/>
                              </w:divBdr>
                            </w:div>
                          </w:divsChild>
                        </w:div>
                        <w:div w:id="1550802238">
                          <w:marLeft w:val="0"/>
                          <w:marRight w:val="0"/>
                          <w:marTop w:val="0"/>
                          <w:marBottom w:val="0"/>
                          <w:divBdr>
                            <w:top w:val="none" w:sz="0" w:space="0" w:color="auto"/>
                            <w:left w:val="none" w:sz="0" w:space="0" w:color="auto"/>
                            <w:bottom w:val="none" w:sz="0" w:space="0" w:color="auto"/>
                            <w:right w:val="none" w:sz="0" w:space="0" w:color="auto"/>
                          </w:divBdr>
                          <w:divsChild>
                            <w:div w:id="2352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928">
                  <w:marLeft w:val="0"/>
                  <w:marRight w:val="0"/>
                  <w:marTop w:val="0"/>
                  <w:marBottom w:val="0"/>
                  <w:divBdr>
                    <w:top w:val="none" w:sz="0" w:space="0" w:color="auto"/>
                    <w:left w:val="none" w:sz="0" w:space="0" w:color="auto"/>
                    <w:bottom w:val="none" w:sz="0" w:space="0" w:color="auto"/>
                    <w:right w:val="none" w:sz="0" w:space="0" w:color="auto"/>
                  </w:divBdr>
                  <w:divsChild>
                    <w:div w:id="119542412">
                      <w:marLeft w:val="0"/>
                      <w:marRight w:val="0"/>
                      <w:marTop w:val="0"/>
                      <w:marBottom w:val="0"/>
                      <w:divBdr>
                        <w:top w:val="none" w:sz="0" w:space="0" w:color="auto"/>
                        <w:left w:val="none" w:sz="0" w:space="0" w:color="auto"/>
                        <w:bottom w:val="none" w:sz="0" w:space="0" w:color="auto"/>
                        <w:right w:val="none" w:sz="0" w:space="0" w:color="auto"/>
                      </w:divBdr>
                    </w:div>
                    <w:div w:id="1091388060">
                      <w:marLeft w:val="0"/>
                      <w:marRight w:val="0"/>
                      <w:marTop w:val="0"/>
                      <w:marBottom w:val="225"/>
                      <w:divBdr>
                        <w:top w:val="none" w:sz="0" w:space="0" w:color="auto"/>
                        <w:left w:val="none" w:sz="0" w:space="0" w:color="auto"/>
                        <w:bottom w:val="none" w:sz="0" w:space="0" w:color="auto"/>
                        <w:right w:val="none" w:sz="0" w:space="0" w:color="auto"/>
                      </w:divBdr>
                      <w:divsChild>
                        <w:div w:id="617221399">
                          <w:marLeft w:val="0"/>
                          <w:marRight w:val="0"/>
                          <w:marTop w:val="0"/>
                          <w:marBottom w:val="0"/>
                          <w:divBdr>
                            <w:top w:val="none" w:sz="0" w:space="0" w:color="auto"/>
                            <w:left w:val="none" w:sz="0" w:space="0" w:color="auto"/>
                            <w:bottom w:val="none" w:sz="0" w:space="0" w:color="auto"/>
                            <w:right w:val="none" w:sz="0" w:space="0" w:color="auto"/>
                          </w:divBdr>
                        </w:div>
                      </w:divsChild>
                    </w:div>
                    <w:div w:id="112409537">
                      <w:marLeft w:val="0"/>
                      <w:marRight w:val="0"/>
                      <w:marTop w:val="0"/>
                      <w:marBottom w:val="225"/>
                      <w:divBdr>
                        <w:top w:val="none" w:sz="0" w:space="0" w:color="auto"/>
                        <w:left w:val="none" w:sz="0" w:space="0" w:color="auto"/>
                        <w:bottom w:val="none" w:sz="0" w:space="0" w:color="auto"/>
                        <w:right w:val="none" w:sz="0" w:space="0" w:color="auto"/>
                      </w:divBdr>
                      <w:divsChild>
                        <w:div w:id="1291715401">
                          <w:marLeft w:val="0"/>
                          <w:marRight w:val="0"/>
                          <w:marTop w:val="0"/>
                          <w:marBottom w:val="0"/>
                          <w:divBdr>
                            <w:top w:val="none" w:sz="0" w:space="0" w:color="auto"/>
                            <w:left w:val="none" w:sz="0" w:space="0" w:color="auto"/>
                            <w:bottom w:val="single" w:sz="12" w:space="0" w:color="D65A01"/>
                            <w:right w:val="none" w:sz="0" w:space="0" w:color="auto"/>
                          </w:divBdr>
                          <w:divsChild>
                            <w:div w:id="1817406984">
                              <w:marLeft w:val="0"/>
                              <w:marRight w:val="0"/>
                              <w:marTop w:val="0"/>
                              <w:marBottom w:val="0"/>
                              <w:divBdr>
                                <w:top w:val="none" w:sz="0" w:space="0" w:color="auto"/>
                                <w:left w:val="none" w:sz="0" w:space="0" w:color="auto"/>
                                <w:bottom w:val="none" w:sz="0" w:space="0" w:color="auto"/>
                                <w:right w:val="none" w:sz="0" w:space="0" w:color="auto"/>
                              </w:divBdr>
                            </w:div>
                          </w:divsChild>
                        </w:div>
                        <w:div w:id="1392115749">
                          <w:marLeft w:val="0"/>
                          <w:marRight w:val="0"/>
                          <w:marTop w:val="0"/>
                          <w:marBottom w:val="0"/>
                          <w:divBdr>
                            <w:top w:val="single" w:sz="6" w:space="8" w:color="CCCCCC"/>
                            <w:left w:val="single" w:sz="6" w:space="8" w:color="CCCCCC"/>
                            <w:bottom w:val="single" w:sz="6" w:space="8" w:color="CCCCCC"/>
                            <w:right w:val="single" w:sz="6" w:space="8" w:color="CCCCCC"/>
                          </w:divBdr>
                          <w:divsChild>
                            <w:div w:id="980620245">
                              <w:marLeft w:val="0"/>
                              <w:marRight w:val="0"/>
                              <w:marTop w:val="0"/>
                              <w:marBottom w:val="0"/>
                              <w:divBdr>
                                <w:top w:val="none" w:sz="0" w:space="0" w:color="auto"/>
                                <w:left w:val="none" w:sz="0" w:space="0" w:color="auto"/>
                                <w:bottom w:val="none" w:sz="0" w:space="0" w:color="auto"/>
                                <w:right w:val="none" w:sz="0" w:space="0" w:color="auto"/>
                              </w:divBdr>
                              <w:divsChild>
                                <w:div w:id="1881934263">
                                  <w:marLeft w:val="0"/>
                                  <w:marRight w:val="0"/>
                                  <w:marTop w:val="0"/>
                                  <w:marBottom w:val="0"/>
                                  <w:divBdr>
                                    <w:top w:val="none" w:sz="0" w:space="0" w:color="auto"/>
                                    <w:left w:val="none" w:sz="0" w:space="0" w:color="auto"/>
                                    <w:bottom w:val="none" w:sz="0" w:space="0" w:color="auto"/>
                                    <w:right w:val="none" w:sz="0" w:space="0" w:color="auto"/>
                                  </w:divBdr>
                                  <w:divsChild>
                                    <w:div w:id="314801897">
                                      <w:marLeft w:val="0"/>
                                      <w:marRight w:val="0"/>
                                      <w:marTop w:val="0"/>
                                      <w:marBottom w:val="0"/>
                                      <w:divBdr>
                                        <w:top w:val="none" w:sz="0" w:space="0" w:color="auto"/>
                                        <w:left w:val="none" w:sz="0" w:space="0" w:color="auto"/>
                                        <w:bottom w:val="none" w:sz="0" w:space="0" w:color="auto"/>
                                        <w:right w:val="none" w:sz="0" w:space="0" w:color="auto"/>
                                      </w:divBdr>
                                      <w:divsChild>
                                        <w:div w:id="2089184526">
                                          <w:marLeft w:val="0"/>
                                          <w:marRight w:val="0"/>
                                          <w:marTop w:val="0"/>
                                          <w:marBottom w:val="0"/>
                                          <w:divBdr>
                                            <w:top w:val="none" w:sz="0" w:space="0" w:color="auto"/>
                                            <w:left w:val="none" w:sz="0" w:space="0" w:color="auto"/>
                                            <w:bottom w:val="none" w:sz="0" w:space="0" w:color="auto"/>
                                            <w:right w:val="none" w:sz="0" w:space="0" w:color="auto"/>
                                          </w:divBdr>
                                        </w:div>
                                        <w:div w:id="1506239725">
                                          <w:marLeft w:val="0"/>
                                          <w:marRight w:val="0"/>
                                          <w:marTop w:val="0"/>
                                          <w:marBottom w:val="0"/>
                                          <w:divBdr>
                                            <w:top w:val="none" w:sz="0" w:space="0" w:color="auto"/>
                                            <w:left w:val="none" w:sz="0" w:space="0" w:color="auto"/>
                                            <w:bottom w:val="none" w:sz="0" w:space="0" w:color="auto"/>
                                            <w:right w:val="none" w:sz="0" w:space="0" w:color="auto"/>
                                          </w:divBdr>
                                        </w:div>
                                        <w:div w:id="2083916334">
                                          <w:marLeft w:val="0"/>
                                          <w:marRight w:val="0"/>
                                          <w:marTop w:val="0"/>
                                          <w:marBottom w:val="0"/>
                                          <w:divBdr>
                                            <w:top w:val="none" w:sz="0" w:space="0" w:color="auto"/>
                                            <w:left w:val="none" w:sz="0" w:space="0" w:color="auto"/>
                                            <w:bottom w:val="none" w:sz="0" w:space="0" w:color="auto"/>
                                            <w:right w:val="none" w:sz="0" w:space="0" w:color="auto"/>
                                          </w:divBdr>
                                        </w:div>
                                        <w:div w:id="264851906">
                                          <w:marLeft w:val="0"/>
                                          <w:marRight w:val="0"/>
                                          <w:marTop w:val="0"/>
                                          <w:marBottom w:val="0"/>
                                          <w:divBdr>
                                            <w:top w:val="none" w:sz="0" w:space="0" w:color="auto"/>
                                            <w:left w:val="none" w:sz="0" w:space="0" w:color="auto"/>
                                            <w:bottom w:val="none" w:sz="0" w:space="0" w:color="auto"/>
                                            <w:right w:val="none" w:sz="0" w:space="0" w:color="auto"/>
                                          </w:divBdr>
                                        </w:div>
                                        <w:div w:id="601257927">
                                          <w:marLeft w:val="0"/>
                                          <w:marRight w:val="0"/>
                                          <w:marTop w:val="0"/>
                                          <w:marBottom w:val="0"/>
                                          <w:divBdr>
                                            <w:top w:val="none" w:sz="0" w:space="0" w:color="auto"/>
                                            <w:left w:val="none" w:sz="0" w:space="0" w:color="auto"/>
                                            <w:bottom w:val="none" w:sz="0" w:space="0" w:color="auto"/>
                                            <w:right w:val="none" w:sz="0" w:space="0" w:color="auto"/>
                                          </w:divBdr>
                                        </w:div>
                                        <w:div w:id="1105999902">
                                          <w:marLeft w:val="0"/>
                                          <w:marRight w:val="0"/>
                                          <w:marTop w:val="0"/>
                                          <w:marBottom w:val="0"/>
                                          <w:divBdr>
                                            <w:top w:val="none" w:sz="0" w:space="0" w:color="auto"/>
                                            <w:left w:val="none" w:sz="0" w:space="0" w:color="auto"/>
                                            <w:bottom w:val="none" w:sz="0" w:space="0" w:color="auto"/>
                                            <w:right w:val="none" w:sz="0" w:space="0" w:color="auto"/>
                                          </w:divBdr>
                                        </w:div>
                                        <w:div w:id="1912496655">
                                          <w:marLeft w:val="0"/>
                                          <w:marRight w:val="0"/>
                                          <w:marTop w:val="0"/>
                                          <w:marBottom w:val="0"/>
                                          <w:divBdr>
                                            <w:top w:val="none" w:sz="0" w:space="0" w:color="auto"/>
                                            <w:left w:val="none" w:sz="0" w:space="0" w:color="auto"/>
                                            <w:bottom w:val="none" w:sz="0" w:space="0" w:color="auto"/>
                                            <w:right w:val="none" w:sz="0" w:space="0" w:color="auto"/>
                                          </w:divBdr>
                                        </w:div>
                                        <w:div w:id="208735370">
                                          <w:marLeft w:val="0"/>
                                          <w:marRight w:val="0"/>
                                          <w:marTop w:val="0"/>
                                          <w:marBottom w:val="0"/>
                                          <w:divBdr>
                                            <w:top w:val="none" w:sz="0" w:space="0" w:color="auto"/>
                                            <w:left w:val="none" w:sz="0" w:space="0" w:color="auto"/>
                                            <w:bottom w:val="none" w:sz="0" w:space="0" w:color="auto"/>
                                            <w:right w:val="none" w:sz="0" w:space="0" w:color="auto"/>
                                          </w:divBdr>
                                        </w:div>
                                        <w:div w:id="468279948">
                                          <w:marLeft w:val="0"/>
                                          <w:marRight w:val="0"/>
                                          <w:marTop w:val="0"/>
                                          <w:marBottom w:val="0"/>
                                          <w:divBdr>
                                            <w:top w:val="none" w:sz="0" w:space="0" w:color="auto"/>
                                            <w:left w:val="none" w:sz="0" w:space="0" w:color="auto"/>
                                            <w:bottom w:val="none" w:sz="0" w:space="0" w:color="auto"/>
                                            <w:right w:val="none" w:sz="0" w:space="0" w:color="auto"/>
                                          </w:divBdr>
                                        </w:div>
                                        <w:div w:id="1288045068">
                                          <w:marLeft w:val="0"/>
                                          <w:marRight w:val="0"/>
                                          <w:marTop w:val="0"/>
                                          <w:marBottom w:val="0"/>
                                          <w:divBdr>
                                            <w:top w:val="none" w:sz="0" w:space="0" w:color="auto"/>
                                            <w:left w:val="none" w:sz="0" w:space="0" w:color="auto"/>
                                            <w:bottom w:val="none" w:sz="0" w:space="0" w:color="auto"/>
                                            <w:right w:val="none" w:sz="0" w:space="0" w:color="auto"/>
                                          </w:divBdr>
                                        </w:div>
                                        <w:div w:id="1030104423">
                                          <w:marLeft w:val="0"/>
                                          <w:marRight w:val="0"/>
                                          <w:marTop w:val="0"/>
                                          <w:marBottom w:val="0"/>
                                          <w:divBdr>
                                            <w:top w:val="none" w:sz="0" w:space="0" w:color="auto"/>
                                            <w:left w:val="none" w:sz="0" w:space="0" w:color="auto"/>
                                            <w:bottom w:val="none" w:sz="0" w:space="0" w:color="auto"/>
                                            <w:right w:val="none" w:sz="0" w:space="0" w:color="auto"/>
                                          </w:divBdr>
                                        </w:div>
                                        <w:div w:id="1877813615">
                                          <w:marLeft w:val="0"/>
                                          <w:marRight w:val="0"/>
                                          <w:marTop w:val="0"/>
                                          <w:marBottom w:val="0"/>
                                          <w:divBdr>
                                            <w:top w:val="none" w:sz="0" w:space="0" w:color="auto"/>
                                            <w:left w:val="none" w:sz="0" w:space="0" w:color="auto"/>
                                            <w:bottom w:val="none" w:sz="0" w:space="0" w:color="auto"/>
                                            <w:right w:val="none" w:sz="0" w:space="0" w:color="auto"/>
                                          </w:divBdr>
                                        </w:div>
                                        <w:div w:id="619579633">
                                          <w:marLeft w:val="0"/>
                                          <w:marRight w:val="0"/>
                                          <w:marTop w:val="0"/>
                                          <w:marBottom w:val="0"/>
                                          <w:divBdr>
                                            <w:top w:val="none" w:sz="0" w:space="0" w:color="auto"/>
                                            <w:left w:val="none" w:sz="0" w:space="0" w:color="auto"/>
                                            <w:bottom w:val="none" w:sz="0" w:space="0" w:color="auto"/>
                                            <w:right w:val="none" w:sz="0" w:space="0" w:color="auto"/>
                                          </w:divBdr>
                                        </w:div>
                                        <w:div w:id="500658762">
                                          <w:marLeft w:val="0"/>
                                          <w:marRight w:val="0"/>
                                          <w:marTop w:val="0"/>
                                          <w:marBottom w:val="0"/>
                                          <w:divBdr>
                                            <w:top w:val="none" w:sz="0" w:space="0" w:color="auto"/>
                                            <w:left w:val="none" w:sz="0" w:space="0" w:color="auto"/>
                                            <w:bottom w:val="none" w:sz="0" w:space="0" w:color="auto"/>
                                            <w:right w:val="none" w:sz="0" w:space="0" w:color="auto"/>
                                          </w:divBdr>
                                        </w:div>
                                        <w:div w:id="401566332">
                                          <w:marLeft w:val="0"/>
                                          <w:marRight w:val="0"/>
                                          <w:marTop w:val="0"/>
                                          <w:marBottom w:val="0"/>
                                          <w:divBdr>
                                            <w:top w:val="none" w:sz="0" w:space="0" w:color="auto"/>
                                            <w:left w:val="none" w:sz="0" w:space="0" w:color="auto"/>
                                            <w:bottom w:val="none" w:sz="0" w:space="0" w:color="auto"/>
                                            <w:right w:val="none" w:sz="0" w:space="0" w:color="auto"/>
                                          </w:divBdr>
                                        </w:div>
                                        <w:div w:id="956453289">
                                          <w:marLeft w:val="0"/>
                                          <w:marRight w:val="0"/>
                                          <w:marTop w:val="0"/>
                                          <w:marBottom w:val="0"/>
                                          <w:divBdr>
                                            <w:top w:val="none" w:sz="0" w:space="0" w:color="auto"/>
                                            <w:left w:val="none" w:sz="0" w:space="0" w:color="auto"/>
                                            <w:bottom w:val="none" w:sz="0" w:space="0" w:color="auto"/>
                                            <w:right w:val="none" w:sz="0" w:space="0" w:color="auto"/>
                                          </w:divBdr>
                                        </w:div>
                                        <w:div w:id="1420178644">
                                          <w:marLeft w:val="0"/>
                                          <w:marRight w:val="0"/>
                                          <w:marTop w:val="0"/>
                                          <w:marBottom w:val="0"/>
                                          <w:divBdr>
                                            <w:top w:val="none" w:sz="0" w:space="0" w:color="auto"/>
                                            <w:left w:val="none" w:sz="0" w:space="0" w:color="auto"/>
                                            <w:bottom w:val="none" w:sz="0" w:space="0" w:color="auto"/>
                                            <w:right w:val="none" w:sz="0" w:space="0" w:color="auto"/>
                                          </w:divBdr>
                                        </w:div>
                                        <w:div w:id="1183087437">
                                          <w:marLeft w:val="0"/>
                                          <w:marRight w:val="0"/>
                                          <w:marTop w:val="0"/>
                                          <w:marBottom w:val="0"/>
                                          <w:divBdr>
                                            <w:top w:val="none" w:sz="0" w:space="0" w:color="auto"/>
                                            <w:left w:val="none" w:sz="0" w:space="0" w:color="auto"/>
                                            <w:bottom w:val="none" w:sz="0" w:space="0" w:color="auto"/>
                                            <w:right w:val="none" w:sz="0" w:space="0" w:color="auto"/>
                                          </w:divBdr>
                                        </w:div>
                                        <w:div w:id="1979649152">
                                          <w:marLeft w:val="0"/>
                                          <w:marRight w:val="0"/>
                                          <w:marTop w:val="0"/>
                                          <w:marBottom w:val="0"/>
                                          <w:divBdr>
                                            <w:top w:val="none" w:sz="0" w:space="0" w:color="auto"/>
                                            <w:left w:val="none" w:sz="0" w:space="0" w:color="auto"/>
                                            <w:bottom w:val="none" w:sz="0" w:space="0" w:color="auto"/>
                                            <w:right w:val="none" w:sz="0" w:space="0" w:color="auto"/>
                                          </w:divBdr>
                                        </w:div>
                                        <w:div w:id="869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56737">
                      <w:marLeft w:val="0"/>
                      <w:marRight w:val="0"/>
                      <w:marTop w:val="0"/>
                      <w:marBottom w:val="225"/>
                      <w:divBdr>
                        <w:top w:val="none" w:sz="0" w:space="0" w:color="auto"/>
                        <w:left w:val="none" w:sz="0" w:space="0" w:color="auto"/>
                        <w:bottom w:val="none" w:sz="0" w:space="0" w:color="auto"/>
                        <w:right w:val="none" w:sz="0" w:space="0" w:color="auto"/>
                      </w:divBdr>
                      <w:divsChild>
                        <w:div w:id="1189686525">
                          <w:marLeft w:val="0"/>
                          <w:marRight w:val="0"/>
                          <w:marTop w:val="0"/>
                          <w:marBottom w:val="0"/>
                          <w:divBdr>
                            <w:top w:val="none" w:sz="0" w:space="0" w:color="auto"/>
                            <w:left w:val="none" w:sz="0" w:space="0" w:color="auto"/>
                            <w:bottom w:val="single" w:sz="12" w:space="0" w:color="D65A01"/>
                            <w:right w:val="none" w:sz="0" w:space="0" w:color="auto"/>
                          </w:divBdr>
                          <w:divsChild>
                            <w:div w:id="1701589748">
                              <w:marLeft w:val="0"/>
                              <w:marRight w:val="0"/>
                              <w:marTop w:val="0"/>
                              <w:marBottom w:val="0"/>
                              <w:divBdr>
                                <w:top w:val="none" w:sz="0" w:space="0" w:color="auto"/>
                                <w:left w:val="none" w:sz="0" w:space="0" w:color="auto"/>
                                <w:bottom w:val="none" w:sz="0" w:space="0" w:color="auto"/>
                                <w:right w:val="none" w:sz="0" w:space="0" w:color="auto"/>
                              </w:divBdr>
                            </w:div>
                          </w:divsChild>
                        </w:div>
                        <w:div w:id="766655831">
                          <w:marLeft w:val="0"/>
                          <w:marRight w:val="0"/>
                          <w:marTop w:val="0"/>
                          <w:marBottom w:val="0"/>
                          <w:divBdr>
                            <w:top w:val="none" w:sz="0" w:space="0" w:color="auto"/>
                            <w:left w:val="none" w:sz="0" w:space="0" w:color="auto"/>
                            <w:bottom w:val="none" w:sz="0" w:space="0" w:color="auto"/>
                            <w:right w:val="none" w:sz="0" w:space="0" w:color="auto"/>
                          </w:divBdr>
                          <w:divsChild>
                            <w:div w:id="58594701">
                              <w:marLeft w:val="0"/>
                              <w:marRight w:val="150"/>
                              <w:marTop w:val="0"/>
                              <w:marBottom w:val="0"/>
                              <w:divBdr>
                                <w:top w:val="none" w:sz="0" w:space="0" w:color="auto"/>
                                <w:left w:val="none" w:sz="0" w:space="0" w:color="auto"/>
                                <w:bottom w:val="none" w:sz="0" w:space="0" w:color="auto"/>
                                <w:right w:val="none" w:sz="0" w:space="0" w:color="auto"/>
                              </w:divBdr>
                            </w:div>
                            <w:div w:id="1226913935">
                              <w:marLeft w:val="0"/>
                              <w:marRight w:val="0"/>
                              <w:marTop w:val="0"/>
                              <w:marBottom w:val="0"/>
                              <w:divBdr>
                                <w:top w:val="none" w:sz="0" w:space="0" w:color="auto"/>
                                <w:left w:val="none" w:sz="0" w:space="0" w:color="auto"/>
                                <w:bottom w:val="none" w:sz="0" w:space="0" w:color="auto"/>
                                <w:right w:val="none" w:sz="0" w:space="0" w:color="auto"/>
                              </w:divBdr>
                            </w:div>
                            <w:div w:id="1844660509">
                              <w:marLeft w:val="0"/>
                              <w:marRight w:val="150"/>
                              <w:marTop w:val="0"/>
                              <w:marBottom w:val="0"/>
                              <w:divBdr>
                                <w:top w:val="none" w:sz="0" w:space="0" w:color="auto"/>
                                <w:left w:val="none" w:sz="0" w:space="0" w:color="auto"/>
                                <w:bottom w:val="none" w:sz="0" w:space="0" w:color="auto"/>
                                <w:right w:val="none" w:sz="0" w:space="0" w:color="auto"/>
                              </w:divBdr>
                            </w:div>
                            <w:div w:id="45179718">
                              <w:marLeft w:val="0"/>
                              <w:marRight w:val="0"/>
                              <w:marTop w:val="0"/>
                              <w:marBottom w:val="0"/>
                              <w:divBdr>
                                <w:top w:val="none" w:sz="0" w:space="0" w:color="auto"/>
                                <w:left w:val="none" w:sz="0" w:space="0" w:color="auto"/>
                                <w:bottom w:val="none" w:sz="0" w:space="0" w:color="auto"/>
                                <w:right w:val="none" w:sz="0" w:space="0" w:color="auto"/>
                              </w:divBdr>
                            </w:div>
                            <w:div w:id="328292593">
                              <w:marLeft w:val="0"/>
                              <w:marRight w:val="150"/>
                              <w:marTop w:val="0"/>
                              <w:marBottom w:val="0"/>
                              <w:divBdr>
                                <w:top w:val="none" w:sz="0" w:space="0" w:color="auto"/>
                                <w:left w:val="none" w:sz="0" w:space="0" w:color="auto"/>
                                <w:bottom w:val="none" w:sz="0" w:space="0" w:color="auto"/>
                                <w:right w:val="none" w:sz="0" w:space="0" w:color="auto"/>
                              </w:divBdr>
                            </w:div>
                            <w:div w:id="6816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7824">
                      <w:marLeft w:val="0"/>
                      <w:marRight w:val="0"/>
                      <w:marTop w:val="0"/>
                      <w:marBottom w:val="225"/>
                      <w:divBdr>
                        <w:top w:val="none" w:sz="0" w:space="0" w:color="auto"/>
                        <w:left w:val="none" w:sz="0" w:space="0" w:color="auto"/>
                        <w:bottom w:val="none" w:sz="0" w:space="0" w:color="auto"/>
                        <w:right w:val="none" w:sz="0" w:space="0" w:color="auto"/>
                      </w:divBdr>
                      <w:divsChild>
                        <w:div w:id="1742947515">
                          <w:marLeft w:val="0"/>
                          <w:marRight w:val="0"/>
                          <w:marTop w:val="0"/>
                          <w:marBottom w:val="0"/>
                          <w:divBdr>
                            <w:top w:val="none" w:sz="0" w:space="0" w:color="auto"/>
                            <w:left w:val="none" w:sz="0" w:space="0" w:color="auto"/>
                            <w:bottom w:val="none" w:sz="0" w:space="0" w:color="auto"/>
                            <w:right w:val="none" w:sz="0" w:space="0" w:color="auto"/>
                          </w:divBdr>
                        </w:div>
                      </w:divsChild>
                    </w:div>
                    <w:div w:id="1157645988">
                      <w:marLeft w:val="0"/>
                      <w:marRight w:val="0"/>
                      <w:marTop w:val="0"/>
                      <w:marBottom w:val="225"/>
                      <w:divBdr>
                        <w:top w:val="single" w:sz="6" w:space="0" w:color="CCCCCC"/>
                        <w:left w:val="single" w:sz="6" w:space="0" w:color="CCCCCC"/>
                        <w:bottom w:val="single" w:sz="6" w:space="0" w:color="CCCCCC"/>
                        <w:right w:val="single" w:sz="6" w:space="0" w:color="CCCCCC"/>
                      </w:divBdr>
                      <w:divsChild>
                        <w:div w:id="640113575">
                          <w:marLeft w:val="0"/>
                          <w:marRight w:val="0"/>
                          <w:marTop w:val="150"/>
                          <w:marBottom w:val="225"/>
                          <w:divBdr>
                            <w:top w:val="none" w:sz="0" w:space="0" w:color="auto"/>
                            <w:left w:val="none" w:sz="0" w:space="0" w:color="auto"/>
                            <w:bottom w:val="none" w:sz="0" w:space="0" w:color="auto"/>
                            <w:right w:val="none" w:sz="0" w:space="0" w:color="auto"/>
                          </w:divBdr>
                          <w:divsChild>
                            <w:div w:id="958490222">
                              <w:marLeft w:val="0"/>
                              <w:marRight w:val="0"/>
                              <w:marTop w:val="0"/>
                              <w:marBottom w:val="0"/>
                              <w:divBdr>
                                <w:top w:val="none" w:sz="0" w:space="0" w:color="auto"/>
                                <w:left w:val="none" w:sz="0" w:space="0" w:color="auto"/>
                                <w:bottom w:val="none" w:sz="0" w:space="0" w:color="auto"/>
                                <w:right w:val="none" w:sz="0" w:space="0" w:color="auto"/>
                              </w:divBdr>
                            </w:div>
                          </w:divsChild>
                        </w:div>
                        <w:div w:id="1176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5767">
          <w:marLeft w:val="0"/>
          <w:marRight w:val="0"/>
          <w:marTop w:val="0"/>
          <w:marBottom w:val="0"/>
          <w:divBdr>
            <w:top w:val="none" w:sz="0" w:space="0" w:color="auto"/>
            <w:left w:val="none" w:sz="0" w:space="0" w:color="auto"/>
            <w:bottom w:val="none" w:sz="0" w:space="0" w:color="auto"/>
            <w:right w:val="none" w:sz="0" w:space="0" w:color="auto"/>
          </w:divBdr>
          <w:divsChild>
            <w:div w:id="670570414">
              <w:marLeft w:val="0"/>
              <w:marRight w:val="0"/>
              <w:marTop w:val="0"/>
              <w:marBottom w:val="0"/>
              <w:divBdr>
                <w:top w:val="none" w:sz="0" w:space="0" w:color="auto"/>
                <w:left w:val="none" w:sz="0" w:space="0" w:color="auto"/>
                <w:bottom w:val="none" w:sz="0" w:space="0" w:color="auto"/>
                <w:right w:val="none" w:sz="0" w:space="0" w:color="auto"/>
              </w:divBdr>
              <w:divsChild>
                <w:div w:id="1587953926">
                  <w:marLeft w:val="-75"/>
                  <w:marRight w:val="-75"/>
                  <w:marTop w:val="0"/>
                  <w:marBottom w:val="0"/>
                  <w:divBdr>
                    <w:top w:val="none" w:sz="0" w:space="0" w:color="auto"/>
                    <w:left w:val="none" w:sz="0" w:space="0" w:color="auto"/>
                    <w:bottom w:val="none" w:sz="0" w:space="0" w:color="auto"/>
                    <w:right w:val="none" w:sz="0" w:space="0" w:color="auto"/>
                  </w:divBdr>
                  <w:divsChild>
                    <w:div w:id="3457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5048">
      <w:bodyDiv w:val="1"/>
      <w:marLeft w:val="0"/>
      <w:marRight w:val="0"/>
      <w:marTop w:val="0"/>
      <w:marBottom w:val="0"/>
      <w:divBdr>
        <w:top w:val="none" w:sz="0" w:space="0" w:color="auto"/>
        <w:left w:val="none" w:sz="0" w:space="0" w:color="auto"/>
        <w:bottom w:val="none" w:sz="0" w:space="0" w:color="auto"/>
        <w:right w:val="none" w:sz="0" w:space="0" w:color="auto"/>
      </w:divBdr>
    </w:div>
    <w:div w:id="1658143747">
      <w:bodyDiv w:val="1"/>
      <w:marLeft w:val="0"/>
      <w:marRight w:val="0"/>
      <w:marTop w:val="0"/>
      <w:marBottom w:val="0"/>
      <w:divBdr>
        <w:top w:val="none" w:sz="0" w:space="0" w:color="auto"/>
        <w:left w:val="none" w:sz="0" w:space="0" w:color="auto"/>
        <w:bottom w:val="none" w:sz="0" w:space="0" w:color="auto"/>
        <w:right w:val="none" w:sz="0" w:space="0" w:color="auto"/>
      </w:divBdr>
    </w:div>
    <w:div w:id="1740597805">
      <w:bodyDiv w:val="1"/>
      <w:marLeft w:val="0"/>
      <w:marRight w:val="0"/>
      <w:marTop w:val="0"/>
      <w:marBottom w:val="0"/>
      <w:divBdr>
        <w:top w:val="none" w:sz="0" w:space="0" w:color="auto"/>
        <w:left w:val="none" w:sz="0" w:space="0" w:color="auto"/>
        <w:bottom w:val="none" w:sz="0" w:space="0" w:color="auto"/>
        <w:right w:val="none" w:sz="0" w:space="0" w:color="auto"/>
      </w:divBdr>
    </w:div>
    <w:div w:id="2058238510">
      <w:bodyDiv w:val="1"/>
      <w:marLeft w:val="0"/>
      <w:marRight w:val="0"/>
      <w:marTop w:val="0"/>
      <w:marBottom w:val="0"/>
      <w:divBdr>
        <w:top w:val="none" w:sz="0" w:space="0" w:color="auto"/>
        <w:left w:val="none" w:sz="0" w:space="0" w:color="auto"/>
        <w:bottom w:val="none" w:sz="0" w:space="0" w:color="auto"/>
        <w:right w:val="none" w:sz="0" w:space="0" w:color="auto"/>
      </w:divBdr>
      <w:divsChild>
        <w:div w:id="64958397">
          <w:marLeft w:val="-150"/>
          <w:marRight w:val="-150"/>
          <w:marTop w:val="0"/>
          <w:marBottom w:val="0"/>
          <w:divBdr>
            <w:top w:val="none" w:sz="0" w:space="0" w:color="auto"/>
            <w:left w:val="none" w:sz="0" w:space="0" w:color="auto"/>
            <w:bottom w:val="none" w:sz="0" w:space="0" w:color="auto"/>
            <w:right w:val="none" w:sz="0" w:space="0" w:color="auto"/>
          </w:divBdr>
          <w:divsChild>
            <w:div w:id="1810395294">
              <w:marLeft w:val="0"/>
              <w:marRight w:val="0"/>
              <w:marTop w:val="0"/>
              <w:marBottom w:val="0"/>
              <w:divBdr>
                <w:top w:val="none" w:sz="0" w:space="0" w:color="auto"/>
                <w:left w:val="none" w:sz="0" w:space="0" w:color="auto"/>
                <w:bottom w:val="none" w:sz="0" w:space="0" w:color="auto"/>
                <w:right w:val="none" w:sz="0" w:space="0" w:color="auto"/>
              </w:divBdr>
            </w:div>
          </w:divsChild>
        </w:div>
        <w:div w:id="1574469250">
          <w:marLeft w:val="0"/>
          <w:marRight w:val="0"/>
          <w:marTop w:val="225"/>
          <w:marBottom w:val="0"/>
          <w:divBdr>
            <w:top w:val="none" w:sz="0" w:space="0" w:color="auto"/>
            <w:left w:val="none" w:sz="0" w:space="0" w:color="auto"/>
            <w:bottom w:val="none" w:sz="0" w:space="0" w:color="auto"/>
            <w:right w:val="none" w:sz="0" w:space="0" w:color="auto"/>
          </w:divBdr>
          <w:divsChild>
            <w:div w:id="21353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05C7-F263-40BB-AE79-45083725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SLIRA</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148</cp:revision>
  <cp:lastPrinted>2022-02-23T02:21:00Z</cp:lastPrinted>
  <dcterms:created xsi:type="dcterms:W3CDTF">2022-03-29T07:26:00Z</dcterms:created>
  <dcterms:modified xsi:type="dcterms:W3CDTF">2024-02-23T08:46:00Z</dcterms:modified>
</cp:coreProperties>
</file>